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DA" w:rsidRDefault="001C41FC" w:rsidP="00BA6EDA">
      <w:pPr>
        <w:jc w:val="center"/>
        <w:rPr>
          <w:rFonts w:ascii="仿宋" w:eastAsia="仿宋" w:hAnsi="仿宋" w:cs="Arial" w:hint="eastAsia"/>
          <w:b/>
          <w:color w:val="333333"/>
          <w:kern w:val="0"/>
          <w:sz w:val="32"/>
          <w:szCs w:val="28"/>
        </w:rPr>
      </w:pPr>
      <w:r w:rsidRPr="0053021B">
        <w:rPr>
          <w:rFonts w:ascii="仿宋" w:eastAsia="仿宋" w:hAnsi="仿宋" w:cs="Arial" w:hint="eastAsia"/>
          <w:b/>
          <w:color w:val="333333"/>
          <w:kern w:val="0"/>
          <w:sz w:val="32"/>
          <w:szCs w:val="28"/>
        </w:rPr>
        <w:t>习近平总书记来陕考察重要讲话</w:t>
      </w:r>
      <w:bookmarkStart w:id="0" w:name="_GoBack"/>
      <w:bookmarkEnd w:id="0"/>
      <w:r w:rsidRPr="0053021B">
        <w:rPr>
          <w:rFonts w:ascii="仿宋" w:eastAsia="仿宋" w:hAnsi="仿宋" w:cs="Arial" w:hint="eastAsia"/>
          <w:b/>
          <w:color w:val="333333"/>
          <w:kern w:val="0"/>
          <w:sz w:val="32"/>
          <w:szCs w:val="28"/>
        </w:rPr>
        <w:t>重要指示精神学习摘要</w:t>
      </w:r>
    </w:p>
    <w:p w:rsidR="00BA6EDA" w:rsidRPr="00BA6EDA" w:rsidRDefault="00BA6EDA" w:rsidP="00BA6EDA">
      <w:pPr>
        <w:jc w:val="center"/>
        <w:rPr>
          <w:rFonts w:ascii="仿宋" w:eastAsia="仿宋" w:hAnsi="仿宋" w:cs="Arial"/>
          <w:color w:val="000000"/>
          <w:kern w:val="0"/>
          <w:sz w:val="24"/>
          <w:szCs w:val="28"/>
          <w:shd w:val="clear" w:color="auto" w:fill="F8F8F9"/>
        </w:rPr>
      </w:pPr>
      <w:r w:rsidRPr="00BA6EDA">
        <w:rPr>
          <w:rFonts w:ascii="仿宋" w:eastAsia="仿宋" w:hAnsi="仿宋" w:cs="宋体"/>
          <w:kern w:val="0"/>
          <w:sz w:val="24"/>
          <w:szCs w:val="28"/>
        </w:rPr>
        <w:fldChar w:fldCharType="begin"/>
      </w:r>
      <w:r w:rsidRPr="00BA6EDA">
        <w:rPr>
          <w:rFonts w:ascii="仿宋" w:eastAsia="仿宋" w:hAnsi="仿宋" w:cs="宋体"/>
          <w:kern w:val="0"/>
          <w:sz w:val="24"/>
          <w:szCs w:val="28"/>
        </w:rPr>
        <w:instrText xml:space="preserve"> HYPERLINK "https://author.baidu.com/home?from=bjh_article&amp;app_id=1603051438581056" \t "_blank" </w:instrText>
      </w:r>
      <w:r w:rsidRPr="00BA6EDA">
        <w:rPr>
          <w:rFonts w:ascii="仿宋" w:eastAsia="仿宋" w:hAnsi="仿宋" w:cs="宋体"/>
          <w:kern w:val="0"/>
          <w:sz w:val="24"/>
          <w:szCs w:val="28"/>
        </w:rPr>
        <w:fldChar w:fldCharType="separate"/>
      </w:r>
    </w:p>
    <w:p w:rsidR="00BA6EDA" w:rsidRPr="00BA6EDA" w:rsidRDefault="00BA6EDA" w:rsidP="00BA6EDA">
      <w:pPr>
        <w:widowControl/>
        <w:spacing w:after="75"/>
        <w:jc w:val="center"/>
        <w:rPr>
          <w:rFonts w:ascii="仿宋" w:eastAsia="仿宋" w:hAnsi="仿宋" w:cs="Arial"/>
          <w:color w:val="999999"/>
          <w:kern w:val="0"/>
          <w:sz w:val="24"/>
          <w:szCs w:val="28"/>
        </w:rPr>
      </w:pPr>
      <w:r w:rsidRPr="00BA6EDA">
        <w:rPr>
          <w:rFonts w:ascii="仿宋" w:eastAsia="仿宋" w:hAnsi="仿宋" w:cs="Arial" w:hint="eastAsia"/>
          <w:b/>
          <w:color w:val="333333"/>
          <w:kern w:val="0"/>
          <w:sz w:val="24"/>
          <w:szCs w:val="28"/>
        </w:rPr>
        <w:t>（</w:t>
      </w:r>
      <w:r w:rsidRPr="00BA6EDA">
        <w:rPr>
          <w:rFonts w:ascii="仿宋" w:eastAsia="仿宋" w:hAnsi="仿宋" w:cs="Arial" w:hint="eastAsia"/>
          <w:color w:val="333333"/>
          <w:kern w:val="0"/>
          <w:sz w:val="24"/>
          <w:szCs w:val="28"/>
        </w:rPr>
        <w:t>资料来源：</w:t>
      </w:r>
      <w:r w:rsidRPr="00BA6EDA">
        <w:rPr>
          <w:rFonts w:ascii="仿宋" w:eastAsia="仿宋" w:hAnsi="仿宋" w:cs="Arial"/>
          <w:color w:val="000000"/>
          <w:kern w:val="0"/>
          <w:sz w:val="24"/>
          <w:szCs w:val="28"/>
          <w:shd w:val="clear" w:color="auto" w:fill="F8F8F9"/>
        </w:rPr>
        <w:t>杨</w:t>
      </w:r>
      <w:proofErr w:type="gramStart"/>
      <w:r w:rsidRPr="00BA6EDA">
        <w:rPr>
          <w:rFonts w:ascii="仿宋" w:eastAsia="仿宋" w:hAnsi="仿宋" w:cs="Arial"/>
          <w:color w:val="000000"/>
          <w:kern w:val="0"/>
          <w:sz w:val="24"/>
          <w:szCs w:val="28"/>
          <w:shd w:val="clear" w:color="auto" w:fill="F8F8F9"/>
        </w:rPr>
        <w:t>凌发</w:t>
      </w:r>
      <w:proofErr w:type="gramEnd"/>
      <w:r w:rsidRPr="00BA6EDA">
        <w:rPr>
          <w:rFonts w:ascii="仿宋" w:eastAsia="仿宋" w:hAnsi="仿宋" w:cs="Arial"/>
          <w:color w:val="000000"/>
          <w:kern w:val="0"/>
          <w:sz w:val="24"/>
          <w:szCs w:val="28"/>
          <w:shd w:val="clear" w:color="auto" w:fill="F8F8F9"/>
        </w:rPr>
        <w:t>布</w:t>
      </w:r>
      <w:r w:rsidRPr="00BA6EDA">
        <w:rPr>
          <w:rFonts w:ascii="仿宋" w:eastAsia="仿宋" w:hAnsi="仿宋" w:cs="宋体"/>
          <w:kern w:val="0"/>
          <w:sz w:val="24"/>
          <w:szCs w:val="28"/>
        </w:rPr>
        <w:fldChar w:fldCharType="end"/>
      </w:r>
      <w:r w:rsidRPr="00BA6EDA">
        <w:rPr>
          <w:rFonts w:ascii="仿宋" w:eastAsia="仿宋" w:hAnsi="仿宋" w:cs="宋体" w:hint="eastAsia"/>
          <w:kern w:val="0"/>
          <w:sz w:val="24"/>
          <w:szCs w:val="28"/>
        </w:rPr>
        <w:t xml:space="preserve">   </w:t>
      </w:r>
      <w:r w:rsidRPr="00BA6EDA">
        <w:rPr>
          <w:rFonts w:ascii="仿宋" w:eastAsia="仿宋" w:hAnsi="仿宋" w:cs="Arial"/>
          <w:color w:val="999999"/>
          <w:kern w:val="0"/>
          <w:sz w:val="24"/>
          <w:szCs w:val="28"/>
        </w:rPr>
        <w:t>发布时间: 20-05-0911:46农业科技报官方</w:t>
      </w:r>
      <w:proofErr w:type="gramStart"/>
      <w:r w:rsidRPr="00BA6EDA">
        <w:rPr>
          <w:rFonts w:ascii="仿宋" w:eastAsia="仿宋" w:hAnsi="仿宋" w:cs="Arial"/>
          <w:color w:val="999999"/>
          <w:kern w:val="0"/>
          <w:sz w:val="24"/>
          <w:szCs w:val="28"/>
        </w:rPr>
        <w:t>帐</w:t>
      </w:r>
      <w:proofErr w:type="gramEnd"/>
      <w:r w:rsidRPr="00BA6EDA">
        <w:rPr>
          <w:rFonts w:ascii="仿宋" w:eastAsia="仿宋" w:hAnsi="仿宋" w:cs="Arial"/>
          <w:color w:val="999999"/>
          <w:kern w:val="0"/>
          <w:sz w:val="24"/>
          <w:szCs w:val="28"/>
        </w:rPr>
        <w:t>号</w:t>
      </w:r>
      <w:r w:rsidRPr="00BA6EDA">
        <w:rPr>
          <w:rFonts w:ascii="仿宋" w:eastAsia="仿宋" w:hAnsi="仿宋" w:cs="Arial" w:hint="eastAsia"/>
          <w:b/>
          <w:color w:val="333333"/>
          <w:kern w:val="0"/>
          <w:sz w:val="24"/>
          <w:szCs w:val="28"/>
        </w:rPr>
        <w:t>）</w:t>
      </w:r>
    </w:p>
    <w:p w:rsidR="0084096E" w:rsidRPr="0084096E" w:rsidRDefault="001C41FC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2020年</w:t>
      </w:r>
      <w:r w:rsidR="0084096E" w:rsidRPr="001C41F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84096E"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月20日至23日，中共中央总书记、国家主席、中央军委主席习近平来陕考察工作。四天来，习近平总书记风尘仆仆、不辞辛劳，先后深入秦岭牛背梁国家级自然保护区、柞水县小岭镇金米村、平利县老县镇锦屏社区、老县镇卫生院、老县镇中心小学、老县镇蒋家坪村女娲凤凰茶业现代示范园区、陕西汽车控股集团、西安交通大学、曲江大唐不夜城步行街等，了解秦岭生态环境保护、脱贫攻坚、复工复产等情况，看望慰问干部群众，就统筹推进新冠肺炎疫情防控和经济社会发展工作、打赢脱贫攻坚战进行视察指导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4月23日上午，习近平总书记主持会议，听取省委和省政府工作汇报，对陕西提出了“推动经济高质量发展迈出更大步伐、打造内陆改革开放高地、推动生态环境质量持续好转、加强民生保障和社会建设、推动全面从严治党向纵深发展”五项要求。总书记的谆谆嘱托，为陕西新时代追赶超越指明了前进方向，提供了思想武器，注入了强大动力，是谱写陕西新时代追赶超越新篇章的行动纲领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643"/>
        <w:jc w:val="center"/>
        <w:rPr>
          <w:rFonts w:ascii="仿宋" w:eastAsia="仿宋" w:hAnsi="仿宋" w:cs="Arial"/>
          <w:b/>
          <w:color w:val="333333"/>
          <w:kern w:val="0"/>
          <w:sz w:val="32"/>
          <w:szCs w:val="28"/>
        </w:rPr>
      </w:pPr>
      <w:r w:rsidRPr="0053021B">
        <w:rPr>
          <w:rFonts w:ascii="仿宋" w:eastAsia="仿宋" w:hAnsi="仿宋" w:cs="Arial"/>
          <w:b/>
          <w:color w:val="333333"/>
          <w:kern w:val="0"/>
          <w:sz w:val="32"/>
          <w:szCs w:val="28"/>
        </w:rPr>
        <w:t>习近平听取陕西省委和省政府工作汇报时</w:t>
      </w:r>
      <w:proofErr w:type="gramStart"/>
      <w:r w:rsidRPr="0053021B">
        <w:rPr>
          <w:rFonts w:ascii="仿宋" w:eastAsia="仿宋" w:hAnsi="仿宋" w:cs="Arial"/>
          <w:b/>
          <w:color w:val="333333"/>
          <w:kern w:val="0"/>
          <w:sz w:val="32"/>
          <w:szCs w:val="28"/>
        </w:rPr>
        <w:t>作出</w:t>
      </w:r>
      <w:proofErr w:type="gramEnd"/>
      <w:r w:rsidRPr="0053021B">
        <w:rPr>
          <w:rFonts w:ascii="仿宋" w:eastAsia="仿宋" w:hAnsi="仿宋" w:cs="Arial"/>
          <w:b/>
          <w:color w:val="333333"/>
          <w:kern w:val="0"/>
          <w:sz w:val="32"/>
          <w:szCs w:val="28"/>
        </w:rPr>
        <w:t>重要指示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指出，今年是全面建成小康社会和“十三五”规划收官之年，也是脱贫攻坚决战决胜之年，突如其来的新冠肺炎疫情给我们完成既定目标任务带来挑战。希望陕西广大干部群众只争朝夕、真抓实干，在新时代各项工作中取得新气象新作为，为实现“两个一百年”奋斗目标、实现中华民族伟大复兴的中国</w:t>
      </w:r>
      <w:proofErr w:type="gramStart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梦贡献</w:t>
      </w:r>
      <w:proofErr w:type="gramEnd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力量。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习近平强调，我国经济稳中向好、长期向好的基本趋势没有改变。要坚定信心、保持定力，加快转变经济发展方式，把实体经济特别是制造业做实做</w:t>
      </w:r>
      <w:proofErr w:type="gramStart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强做</w:t>
      </w:r>
      <w:proofErr w:type="gramEnd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优，推进5G、物联网、人工智能、工业互联网等新型基建投资，加大交通、水利、能源等领域投资力度，补齐农村基础设施和公共服务短</w:t>
      </w: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板，着力解决发展不平衡不充分问题。要围绕产业</w:t>
      </w:r>
      <w:proofErr w:type="gramStart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链部署</w:t>
      </w:r>
      <w:proofErr w:type="gramEnd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创新链、围绕创新链布局产业链，推动经济高质量发展迈出更大步伐。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习近平指出，要围绕推进国家治理体系和治理能力现代化，突出基础性、根本性、全局性的重大改革举措，打造内陆改革开放高地。要深度融入共建“一带一路”大格局，发挥</w:t>
      </w:r>
      <w:proofErr w:type="gramStart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好自由</w:t>
      </w:r>
      <w:proofErr w:type="gramEnd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贸易试验区的先行示范作用，办好丝博会、欧亚经济论坛、杨凌农高会，加快形成面向中亚南亚西亚国家的通道、商贸物流枢纽、重要产业和人文交流基地，构筑内陆地区效率高、成本低、服务优的国际贸易通道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强调，陕西生态环境保护，不仅关系自身发展质量和可持续发展，而且关系全国生态环境大局。要牢固树立绿水青山就是金山银山的理念，统筹山水林田湖草系统治理，优化国土空间开发格局，调整区域产业布局，发展清洁生产，推进绿色发展，打好蓝天、碧水、净土保卫战。要坚持不懈开展退耕还林还草，推进荒漠化、水土流失综合治理，推动黄河流域从过度干预、过度利用向自然修复、休养生息转变，改善流域生态环境质量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指出，民生是人民幸福之基、社会和谐之本。要坚持以人民为中心的发展思想，扎实办好民生实事。要瞄准突出问题精准施策，做好剩余贫困人口脱贫工作，因地制宜发展区域特色产业，加快建立防止返贫监测和帮扶机制，加强易地扶贫搬迁后续扶持，多</w:t>
      </w:r>
      <w:proofErr w:type="gramStart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措</w:t>
      </w:r>
      <w:proofErr w:type="gramEnd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并举巩固脱贫成果。要做好高校毕业生、农民工、退役军人等重点群体就业工作，多渠道促进就业创业。要加强和创新社会治理，坚持和完善新时代“枫桥经验”，深化扫黑除恶专项斗争。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强调，这次抗击疫情斗争是一次大考，充分彰显了各级党组织的强大战斗力，彰显了广大党员、干部的先锋模范作用，同时也暴露出一些党组织组织领导力不强，一些党员干部能力不足、作风不实等问题。各级党委（党组）要切实落实全面从严治党主体责任，把全面从严治党的要求落实到党的建设全过程。</w:t>
      </w:r>
    </w:p>
    <w:p w:rsidR="0084096E" w:rsidRPr="0084096E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习近平指出，延安精神培育了一代</w:t>
      </w:r>
      <w:proofErr w:type="gramStart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代</w:t>
      </w:r>
      <w:proofErr w:type="gramEnd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中国共产党人，是我们党的宝贵精神财富。要坚持不懈用延安精神教育广大党员、干部，用以滋养初心、</w:t>
      </w: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淬炼灵魂，从中汲取信仰的力量、查找党性的差距、校准前进的方向。要把政治建设摆在首位，严肃党内政治生活，严格落实中央八项规定及其实施细则精神，坚决破除形式主义、官僚主义，构建一体推进不敢腐、不能腐、不想</w:t>
      </w:r>
      <w:proofErr w:type="gramStart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腐</w:t>
      </w:r>
      <w:proofErr w:type="gramEnd"/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体制机制，为各项事业发展提供坚强保障。</w:t>
      </w:r>
    </w:p>
    <w:p w:rsidR="001009E8" w:rsidRPr="001C41FC" w:rsidRDefault="0084096E" w:rsidP="0053021B">
      <w:pPr>
        <w:widowControl/>
        <w:shd w:val="clear" w:color="auto" w:fill="FFFFFF"/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41FC">
        <w:rPr>
          <w:rFonts w:ascii="仿宋" w:eastAsia="仿宋" w:hAnsi="仿宋" w:cs="Arial"/>
          <w:color w:val="333333"/>
          <w:kern w:val="0"/>
          <w:sz w:val="28"/>
          <w:szCs w:val="28"/>
        </w:rPr>
        <w:t>习近平强调，陕西是中华民族和华夏文明重要发祥地之一。要加大文物保护力度，弘扬中华优秀传统文化、革命文化、社会主义先进文化，培育社会主义核心价值观，加强公共文化产品和服务供给，更好满足人民群众精神文化生活需要。</w:t>
      </w:r>
    </w:p>
    <w:sectPr w:rsidR="001009E8" w:rsidRPr="001C41FC" w:rsidSect="0053021B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70" w:rsidRDefault="008E0470" w:rsidP="00944760">
      <w:r>
        <w:separator/>
      </w:r>
    </w:p>
  </w:endnote>
  <w:endnote w:type="continuationSeparator" w:id="0">
    <w:p w:rsidR="008E0470" w:rsidRDefault="008E0470" w:rsidP="0094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70" w:rsidRDefault="008E0470" w:rsidP="00944760">
      <w:r>
        <w:separator/>
      </w:r>
    </w:p>
  </w:footnote>
  <w:footnote w:type="continuationSeparator" w:id="0">
    <w:p w:rsidR="008E0470" w:rsidRDefault="008E0470" w:rsidP="0094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1"/>
    <w:rsid w:val="001009E8"/>
    <w:rsid w:val="001C41FC"/>
    <w:rsid w:val="0053021B"/>
    <w:rsid w:val="0084096E"/>
    <w:rsid w:val="008E0470"/>
    <w:rsid w:val="00944760"/>
    <w:rsid w:val="00A059FD"/>
    <w:rsid w:val="00A96F31"/>
    <w:rsid w:val="00B26677"/>
    <w:rsid w:val="00BA6EDA"/>
    <w:rsid w:val="00BB150A"/>
    <w:rsid w:val="00E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47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1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7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476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44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4760"/>
    <w:rPr>
      <w:b/>
      <w:bCs/>
    </w:rPr>
  </w:style>
  <w:style w:type="character" w:customStyle="1" w:styleId="bjh-p">
    <w:name w:val="bjh-p"/>
    <w:basedOn w:val="a0"/>
    <w:rsid w:val="0084096E"/>
  </w:style>
  <w:style w:type="character" w:customStyle="1" w:styleId="bjh-h3">
    <w:name w:val="bjh-h3"/>
    <w:basedOn w:val="a0"/>
    <w:rsid w:val="0084096E"/>
  </w:style>
  <w:style w:type="character" w:customStyle="1" w:styleId="bjh-strong">
    <w:name w:val="bjh-strong"/>
    <w:basedOn w:val="a0"/>
    <w:rsid w:val="0084096E"/>
  </w:style>
  <w:style w:type="paragraph" w:styleId="a7">
    <w:name w:val="Balloon Text"/>
    <w:basedOn w:val="a"/>
    <w:link w:val="Char1"/>
    <w:uiPriority w:val="99"/>
    <w:semiHidden/>
    <w:unhideWhenUsed/>
    <w:rsid w:val="008409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096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C41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53021B"/>
    <w:rPr>
      <w:color w:val="0000FF"/>
      <w:u w:val="single"/>
    </w:rPr>
  </w:style>
  <w:style w:type="paragraph" w:customStyle="1" w:styleId="index-moduleauthorname7y5na">
    <w:name w:val="index-module_authorname_7y5na"/>
    <w:basedOn w:val="a"/>
    <w:rsid w:val="0053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dex-moduletime10s4u">
    <w:name w:val="index-module_time_10s4u"/>
    <w:basedOn w:val="a0"/>
    <w:rsid w:val="0053021B"/>
  </w:style>
  <w:style w:type="character" w:customStyle="1" w:styleId="index-moduleaccountauthentication3bwix">
    <w:name w:val="index-module_accountauthentication_3bwix"/>
    <w:basedOn w:val="a0"/>
    <w:rsid w:val="0053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47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1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7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476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44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4760"/>
    <w:rPr>
      <w:b/>
      <w:bCs/>
    </w:rPr>
  </w:style>
  <w:style w:type="character" w:customStyle="1" w:styleId="bjh-p">
    <w:name w:val="bjh-p"/>
    <w:basedOn w:val="a0"/>
    <w:rsid w:val="0084096E"/>
  </w:style>
  <w:style w:type="character" w:customStyle="1" w:styleId="bjh-h3">
    <w:name w:val="bjh-h3"/>
    <w:basedOn w:val="a0"/>
    <w:rsid w:val="0084096E"/>
  </w:style>
  <w:style w:type="character" w:customStyle="1" w:styleId="bjh-strong">
    <w:name w:val="bjh-strong"/>
    <w:basedOn w:val="a0"/>
    <w:rsid w:val="0084096E"/>
  </w:style>
  <w:style w:type="paragraph" w:styleId="a7">
    <w:name w:val="Balloon Text"/>
    <w:basedOn w:val="a"/>
    <w:link w:val="Char1"/>
    <w:uiPriority w:val="99"/>
    <w:semiHidden/>
    <w:unhideWhenUsed/>
    <w:rsid w:val="008409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096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C41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53021B"/>
    <w:rPr>
      <w:color w:val="0000FF"/>
      <w:u w:val="single"/>
    </w:rPr>
  </w:style>
  <w:style w:type="paragraph" w:customStyle="1" w:styleId="index-moduleauthorname7y5na">
    <w:name w:val="index-module_authorname_7y5na"/>
    <w:basedOn w:val="a"/>
    <w:rsid w:val="0053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dex-moduletime10s4u">
    <w:name w:val="index-module_time_10s4u"/>
    <w:basedOn w:val="a0"/>
    <w:rsid w:val="0053021B"/>
  </w:style>
  <w:style w:type="character" w:customStyle="1" w:styleId="index-moduleaccountauthentication3bwix">
    <w:name w:val="index-module_accountauthentication_3bwix"/>
    <w:basedOn w:val="a0"/>
    <w:rsid w:val="0053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49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D6C3"/>
                <w:right w:val="none" w:sz="0" w:space="0" w:color="auto"/>
              </w:divBdr>
            </w:div>
          </w:divsChild>
        </w:div>
        <w:div w:id="1902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37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21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38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9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22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80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73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29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4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6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5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3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3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88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94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1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4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723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黄海斌</dc:creator>
  <cp:keywords/>
  <dc:description/>
  <cp:lastModifiedBy>黄海斌</cp:lastModifiedBy>
  <cp:revision>8</cp:revision>
  <dcterms:created xsi:type="dcterms:W3CDTF">2021-05-17T07:17:00Z</dcterms:created>
  <dcterms:modified xsi:type="dcterms:W3CDTF">2021-05-17T07:43:00Z</dcterms:modified>
</cp:coreProperties>
</file>